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长方体的认识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62" name="图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6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长方体和正方体有什么不同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63" name="图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长方体和正方体各有什么特点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长方体。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①</w:t>
            </w:r>
            <w:r>
              <w:rPr>
                <w:rFonts w:hint="eastAsia" w:eastAsia="方正书宋_GBK"/>
              </w:rPr>
              <w:t>长方体有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个顶点。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②</w:t>
            </w:r>
            <w:r>
              <w:rPr>
                <w:rFonts w:hint="eastAsia" w:eastAsia="方正书宋_GBK"/>
              </w:rPr>
              <w:t>长方体有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相对的面完全相等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即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面、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面、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面分别相等。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③</w:t>
            </w:r>
            <w:r>
              <w:rPr>
                <w:rFonts w:hint="eastAsia" w:eastAsia="方正书宋_GBK"/>
              </w:rPr>
              <w:t>长方体有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条棱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根据长度相等可以分为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组。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正方体。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①</w:t>
            </w:r>
            <w:r>
              <w:rPr>
                <w:rFonts w:hint="eastAsia" w:eastAsia="方正书宋_GBK"/>
              </w:rPr>
              <w:t>正方体有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个顶点。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②</w:t>
            </w:r>
            <w:r>
              <w:rPr>
                <w:rFonts w:hint="eastAsia" w:eastAsia="方正书宋_GBK"/>
              </w:rPr>
              <w:t>正方体有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都是完全相等的正方形。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③</w:t>
            </w:r>
            <w:r>
              <w:rPr>
                <w:rFonts w:hint="eastAsia" w:eastAsia="方正书宋_GBK"/>
              </w:rPr>
              <w:t>正方体有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条棱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棱长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64" name="图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6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我知道了棱长总和的公式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长方体棱长总和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正方体棱长总和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12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正方体是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都相等的长方体。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65" name="图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制作一个如图的长方体灯笼框架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至少需要多少分米的木条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938530" cy="652145"/>
                  <wp:effectExtent l="0" t="0" r="13970" b="14605"/>
                  <wp:docPr id="66" name="XX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XX9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880" cy="652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atLeast"/>
              <w:jc w:val="center"/>
            </w:pPr>
          </w:p>
          <w:p>
            <w:pPr>
              <w:spacing w:line="437" w:lineRule="atLeast"/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长方体和正方体的认识及区分。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正方体和长方体模型。</w:t>
            </w:r>
          </w:p>
        </w:tc>
      </w:tr>
    </w:tbl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长方体的</w:t>
      </w:r>
      <w:r>
        <w:rPr>
          <w:rFonts w:ascii="NEU-BZ-S92" w:hAnsi="NEU-BZ-S92"/>
          <w:sz w:val="24"/>
          <w:szCs w:val="24"/>
        </w:rPr>
        <w:t>6</w:t>
      </w:r>
      <w:r>
        <w:rPr>
          <w:rFonts w:hint="eastAsia" w:eastAsia="方正书宋_GBK"/>
          <w:sz w:val="24"/>
          <w:szCs w:val="24"/>
        </w:rPr>
        <w:t>个面至少有</w:t>
      </w:r>
      <w:r>
        <w:rPr>
          <w:rFonts w:ascii="NEU-BZ-S92" w:hAnsi="NEU-BZ-S92"/>
          <w:sz w:val="24"/>
          <w:szCs w:val="24"/>
        </w:rPr>
        <w:t>4</w:t>
      </w:r>
      <w:r>
        <w:rPr>
          <w:rFonts w:hint="eastAsia" w:eastAsia="方正书宋_GBK"/>
          <w:sz w:val="24"/>
          <w:szCs w:val="24"/>
        </w:rPr>
        <w:t>个面是长方形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而正方体的</w:t>
      </w:r>
      <w:r>
        <w:rPr>
          <w:rFonts w:ascii="NEU-BZ-S92" w:hAnsi="NEU-BZ-S92"/>
          <w:sz w:val="24"/>
          <w:szCs w:val="24"/>
        </w:rPr>
        <w:t>6</w:t>
      </w:r>
      <w:r>
        <w:rPr>
          <w:rFonts w:hint="eastAsia" w:eastAsia="方正书宋_GBK"/>
          <w:sz w:val="24"/>
          <w:szCs w:val="24"/>
        </w:rPr>
        <w:t>个面都是正方形。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i w:val="0"/>
          <w:iCs/>
          <w:sz w:val="24"/>
          <w:szCs w:val="24"/>
        </w:rPr>
        <w:t>①</w:t>
      </w:r>
      <w:r>
        <w:rPr>
          <w:rFonts w:ascii="NEU-BZ-S92" w:hAnsi="NEU-BZ-S92"/>
          <w:sz w:val="24"/>
          <w:szCs w:val="24"/>
        </w:rPr>
        <w:t>8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i w:val="0"/>
          <w:iCs/>
          <w:sz w:val="24"/>
          <w:szCs w:val="24"/>
        </w:rPr>
        <w:t>②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上下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前后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左右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i w:val="0"/>
          <w:iCs/>
          <w:sz w:val="24"/>
          <w:szCs w:val="24"/>
        </w:rPr>
        <w:t>③</w:t>
      </w:r>
      <w:r>
        <w:rPr>
          <w:rFonts w:ascii="NEU-BZ-S92" w:hAnsi="NEU-BZ-S92"/>
          <w:sz w:val="24"/>
          <w:szCs w:val="24"/>
        </w:rPr>
        <w:t>12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i w:val="0"/>
          <w:iCs/>
          <w:sz w:val="24"/>
          <w:szCs w:val="24"/>
        </w:rPr>
        <w:t>①</w:t>
      </w:r>
      <w:r>
        <w:rPr>
          <w:rFonts w:ascii="NEU-BZ-S92" w:hAnsi="NEU-BZ-S92"/>
          <w:sz w:val="24"/>
          <w:szCs w:val="24"/>
        </w:rPr>
        <w:t>8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i w:val="0"/>
          <w:iCs/>
          <w:sz w:val="24"/>
          <w:szCs w:val="24"/>
        </w:rPr>
        <w:t>②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i w:val="0"/>
          <w:iCs/>
          <w:sz w:val="24"/>
          <w:szCs w:val="24"/>
        </w:rPr>
        <w:t>③</w:t>
      </w:r>
      <w:r>
        <w:rPr>
          <w:rFonts w:ascii="NEU-BZ-S92" w:hAnsi="NEU-BZ-S92"/>
          <w:sz w:val="24"/>
          <w:szCs w:val="24"/>
        </w:rPr>
        <w:t>12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完全相等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长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hint="eastAsia" w:eastAsia="方正书宋_GBK"/>
          <w:sz w:val="24"/>
          <w:szCs w:val="24"/>
        </w:rPr>
        <w:t>宽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hint="eastAsia" w:eastAsia="方正书宋_GBK"/>
          <w:sz w:val="24"/>
          <w:szCs w:val="24"/>
        </w:rPr>
        <w:t>高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棱长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长、宽、高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30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20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20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280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i/>
          <w:sz w:val="24"/>
          <w:szCs w:val="24"/>
        </w:rPr>
        <w:t>dm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rPr>
          <w:rFonts w:hint="eastAsia"/>
          <w:sz w:val="24"/>
          <w:szCs w:val="24"/>
          <w:lang w:eastAsia="zh-CN"/>
        </w:rPr>
      </w:pPr>
    </w:p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63F55"/>
    <w:rsid w:val="2FD6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2018-09-04T11:17:00Z</dcterms:created>
  <dc:creator>123</dc:creator>
  <cp:lastModifiedBy>123</cp:lastModifiedBy>
  <dcterms:modified xsi:type="dcterms:W3CDTF">2018-09-04T11:23:02Z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